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62A093FE" w14:textId="2012DF55"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„Wymiana istniejących łączników SN sterownych zdalnie (rozłącznik SN) w istniejących liniach napowietrznych SN  na terenie Rejonu Energetycznego Piotrków Trybunalski (obszar gmin: Wola Krzysztoporska, Dłutów, Moszczenica, Czarnocin) - pakiet (1,2,3,4,5,6)”</w:t>
      </w:r>
    </w:p>
    <w:p w14:paraId="455A6305" w14:textId="77777777" w:rsidR="006B61DE" w:rsidRPr="006B61DE" w:rsidRDefault="006B61DE" w:rsidP="006B61DE">
      <w:pPr>
        <w:pStyle w:val="bezpunkw"/>
        <w:keepNext/>
        <w:jc w:val="center"/>
        <w:rPr>
          <w:rFonts w:ascii="Verdana" w:hAnsi="Verdana" w:cstheme="minorHAnsi"/>
          <w:b/>
          <w:bCs/>
          <w:sz w:val="18"/>
          <w:szCs w:val="18"/>
          <w:lang w:val="pl-PL" w:eastAsia="en-US"/>
        </w:rPr>
      </w:pPr>
    </w:p>
    <w:p w14:paraId="3795984D"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W podziale na zadania:</w:t>
      </w:r>
    </w:p>
    <w:p w14:paraId="01008184"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1 - „Wymiana istniejącego odłącznika 1-O-2226 na nowy rozłącznik SN sterowany zdalnie”</w:t>
      </w:r>
    </w:p>
    <w:p w14:paraId="0B7559A2"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2 - „Wymiana istniejącego rozłącznika 11-R-3014 na nowy rozłącznik SN sterowany zdalnie’’</w:t>
      </w:r>
    </w:p>
    <w:p w14:paraId="2FFC4391"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3 - „Wymiana istniejącego odłącznika 1-O-1577 na nowy rozłącznik SN sterowany zdalnie”</w:t>
      </w:r>
    </w:p>
    <w:p w14:paraId="7BB8DAFD"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4 - „Wymiana istniejącego odłącznika 1-O-2377 na nowy rozłącznik SN sterowany zdalnie”</w:t>
      </w:r>
    </w:p>
    <w:p w14:paraId="7DB62523"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5 - „Wymiana istniejącego rozłącznika 11-R-0960 na nowy rozłącznik SN sterowany zdalnie’’</w:t>
      </w:r>
    </w:p>
    <w:p w14:paraId="1D2B456B" w14:textId="77777777" w:rsidR="006B61DE" w:rsidRPr="006B61DE" w:rsidRDefault="006B61DE" w:rsidP="006B61DE">
      <w:pPr>
        <w:pStyle w:val="bezpunkw"/>
        <w:keepNext/>
        <w:jc w:val="center"/>
        <w:rPr>
          <w:rFonts w:ascii="Verdana" w:hAnsi="Verdana" w:cstheme="minorHAnsi"/>
          <w:b/>
          <w:bCs/>
          <w:sz w:val="18"/>
          <w:szCs w:val="18"/>
          <w:lang w:val="pl-PL" w:eastAsia="en-US"/>
        </w:rPr>
      </w:pPr>
      <w:r w:rsidRPr="006B61DE">
        <w:rPr>
          <w:rFonts w:ascii="Verdana" w:hAnsi="Verdana" w:cstheme="minorHAnsi"/>
          <w:b/>
          <w:bCs/>
          <w:sz w:val="18"/>
          <w:szCs w:val="18"/>
          <w:lang w:val="pl-PL" w:eastAsia="en-US"/>
        </w:rPr>
        <w:t>Zadanie 6 - „Wymiana istniejącego odłącznika 1-O-0966 na nowy rozłącznik SN sterowany zdalnie”</w:t>
      </w:r>
    </w:p>
    <w:p w14:paraId="730A8900" w14:textId="6F5B507A" w:rsidR="00AB5CC4" w:rsidRPr="007C00FF" w:rsidRDefault="00AB5CC4" w:rsidP="006B61DE">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lastRenderedPageBreak/>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FE918F6" w:rsidR="00A654B3" w:rsidRPr="006B61DE" w:rsidRDefault="00191320" w:rsidP="00511069">
      <w:pPr>
        <w:spacing w:before="120" w:line="276" w:lineRule="auto"/>
        <w:outlineLvl w:val="0"/>
        <w:rPr>
          <w:rFonts w:ascii="Verdana" w:hAnsi="Verdana" w:cstheme="minorHAnsi"/>
          <w:sz w:val="18"/>
          <w:szCs w:val="18"/>
        </w:rPr>
      </w:pPr>
      <w:r w:rsidRPr="006B61DE">
        <w:rPr>
          <w:rFonts w:ascii="Verdana" w:hAnsi="Verdana" w:cstheme="minorHAnsi"/>
          <w:b/>
          <w:i/>
          <w:sz w:val="18"/>
          <w:szCs w:val="18"/>
        </w:rPr>
        <w:t>0</w:t>
      </w:r>
      <w:r w:rsidR="00C00C4C" w:rsidRPr="006B61DE">
        <w:rPr>
          <w:rFonts w:ascii="Verdana" w:hAnsi="Verdana" w:cstheme="minorHAnsi"/>
          <w:b/>
          <w:i/>
          <w:sz w:val="18"/>
          <w:szCs w:val="18"/>
        </w:rPr>
        <w:t>4</w:t>
      </w:r>
      <w:r w:rsidR="00D11B6C" w:rsidRPr="006B61DE">
        <w:rPr>
          <w:rFonts w:ascii="Verdana" w:hAnsi="Verdana" w:cstheme="minorHAnsi"/>
          <w:b/>
          <w:i/>
          <w:sz w:val="18"/>
          <w:szCs w:val="18"/>
        </w:rPr>
        <w:t>.1</w:t>
      </w:r>
      <w:r w:rsidRPr="006B61DE">
        <w:rPr>
          <w:rFonts w:ascii="Verdana" w:hAnsi="Verdana" w:cstheme="minorHAnsi"/>
          <w:b/>
          <w:i/>
          <w:sz w:val="18"/>
          <w:szCs w:val="18"/>
        </w:rPr>
        <w:t>2</w:t>
      </w:r>
      <w:r w:rsidR="00D11B6C" w:rsidRPr="006B61DE">
        <w:rPr>
          <w:rFonts w:ascii="Verdana" w:hAnsi="Verdana" w:cstheme="minorHAnsi"/>
          <w:b/>
          <w:i/>
          <w:sz w:val="18"/>
          <w:szCs w:val="18"/>
        </w:rPr>
        <w:t>.202</w:t>
      </w:r>
      <w:r w:rsidR="00C00C4C" w:rsidRPr="006B61DE">
        <w:rPr>
          <w:rFonts w:ascii="Verdana" w:hAnsi="Verdana" w:cstheme="minorHAnsi"/>
          <w:b/>
          <w:i/>
          <w:sz w:val="18"/>
          <w:szCs w:val="18"/>
        </w:rPr>
        <w:t>6</w:t>
      </w:r>
      <w:r w:rsidR="00D11B6C" w:rsidRPr="006B61DE">
        <w:rPr>
          <w:rFonts w:ascii="Verdana" w:hAnsi="Verdana" w:cstheme="minorHAnsi"/>
          <w:b/>
          <w:i/>
          <w:sz w:val="18"/>
          <w:szCs w:val="18"/>
        </w:rPr>
        <w:t>r.</w:t>
      </w:r>
      <w:r w:rsidR="00A654B3" w:rsidRPr="006B61DE">
        <w:rPr>
          <w:rFonts w:ascii="Verdana" w:hAnsi="Verdana" w:cstheme="minorHAnsi"/>
          <w:b/>
          <w:i/>
          <w:sz w:val="18"/>
          <w:szCs w:val="18"/>
        </w:rPr>
        <w:t xml:space="preserve"> </w:t>
      </w:r>
      <w:r w:rsidR="00A654B3" w:rsidRPr="006B61DE">
        <w:rPr>
          <w:rFonts w:ascii="Verdana" w:hAnsi="Verdana" w:cstheme="minorHAnsi"/>
          <w:sz w:val="18"/>
          <w:szCs w:val="18"/>
        </w:rPr>
        <w:t>(</w:t>
      </w:r>
      <w:r w:rsidR="004F3DE7" w:rsidRPr="006B61DE">
        <w:rPr>
          <w:rFonts w:ascii="Verdana" w:hAnsi="Verdana" w:cstheme="minorHAnsi"/>
          <w:sz w:val="18"/>
          <w:szCs w:val="18"/>
        </w:rPr>
        <w:t xml:space="preserve">prace projektowe oraz </w:t>
      </w:r>
      <w:r w:rsidR="00A654B3" w:rsidRPr="006B61DE">
        <w:rPr>
          <w:rFonts w:ascii="Verdana" w:hAnsi="Verdana" w:cstheme="minorHAnsi"/>
          <w:sz w:val="18"/>
          <w:szCs w:val="18"/>
        </w:rPr>
        <w:t xml:space="preserve">roboty budowlano-montażowe) </w:t>
      </w:r>
      <w:r w:rsidR="00A654B3" w:rsidRPr="006B61DE">
        <w:rPr>
          <w:rFonts w:ascii="Verdana" w:hAnsi="Verdana" w:cstheme="minorHAnsi"/>
          <w:b/>
          <w:sz w:val="18"/>
          <w:szCs w:val="18"/>
          <w:u w:val="single"/>
        </w:rPr>
        <w:t>– dla wszystkich zadań</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58825CC7" w:rsidR="00B752D1" w:rsidRPr="006B61DE" w:rsidRDefault="00B752D1" w:rsidP="00D42AC4">
      <w:pPr>
        <w:spacing w:before="120" w:line="276" w:lineRule="auto"/>
        <w:ind w:firstLine="284"/>
        <w:outlineLvl w:val="0"/>
        <w:rPr>
          <w:rFonts w:ascii="Verdana" w:hAnsi="Verdana" w:cstheme="minorHAnsi"/>
          <w:b/>
          <w:sz w:val="18"/>
          <w:szCs w:val="18"/>
        </w:rPr>
      </w:pPr>
      <w:r w:rsidRPr="006B61DE">
        <w:rPr>
          <w:rFonts w:ascii="Verdana" w:hAnsi="Verdana" w:cstheme="minorHAnsi"/>
          <w:sz w:val="18"/>
          <w:szCs w:val="18"/>
        </w:rPr>
        <w:t xml:space="preserve">Na terenie działania: </w:t>
      </w:r>
      <w:r w:rsidR="00FB333F" w:rsidRPr="006B61DE">
        <w:rPr>
          <w:rFonts w:ascii="Verdana" w:hAnsi="Verdana" w:cstheme="minorHAnsi"/>
          <w:b/>
          <w:bCs/>
          <w:sz w:val="18"/>
          <w:szCs w:val="18"/>
        </w:rPr>
        <w:t xml:space="preserve">RE </w:t>
      </w:r>
      <w:r w:rsidR="006B61DE" w:rsidRPr="006B61DE">
        <w:rPr>
          <w:rFonts w:ascii="Verdana" w:hAnsi="Verdana" w:cstheme="minorHAnsi"/>
          <w:b/>
          <w:bCs/>
          <w:sz w:val="18"/>
          <w:szCs w:val="18"/>
        </w:rPr>
        <w:t>Piotrków Trybunalski (obszar: gminy Wola Krzysztoporska, Dłutów, Moszczenica, Czarnocin).</w:t>
      </w:r>
    </w:p>
    <w:p w14:paraId="621CC83E" w14:textId="77777777" w:rsidR="00B752D1" w:rsidRPr="006B61DE"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6B61DE">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C4972" w14:textId="77777777" w:rsidR="00776A60" w:rsidRDefault="00776A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5C26" w14:textId="77777777" w:rsidR="00776A60" w:rsidRDefault="00776A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1A6" w14:textId="77777777" w:rsidR="00776A60" w:rsidRDefault="00776A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81C7D8" w14:textId="17E612FD" w:rsidR="007C00FF" w:rsidRPr="006B2C28" w:rsidRDefault="00776A60" w:rsidP="007C00FF">
          <w:pPr>
            <w:suppressAutoHyphens/>
            <w:ind w:right="187"/>
            <w:rPr>
              <w:rFonts w:asciiTheme="majorHAnsi" w:hAnsiTheme="majorHAnsi"/>
              <w:color w:val="000000" w:themeColor="text1"/>
              <w:sz w:val="14"/>
              <w:szCs w:val="18"/>
            </w:rPr>
          </w:pPr>
          <w:r w:rsidRPr="00776A60">
            <w:rPr>
              <w:rFonts w:asciiTheme="majorHAnsi" w:hAnsiTheme="majorHAnsi"/>
              <w:color w:val="000000" w:themeColor="text1"/>
              <w:sz w:val="14"/>
              <w:szCs w:val="18"/>
            </w:rPr>
            <w:t>POST/DYS/OLD/GZ/01261/2026</w:t>
          </w: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D49074"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" o:allowincell="f" filled="f" stroked="f" strokeweight=".5pt">
              <v:textbox inset=",0,20pt,0">
                <w:txbxContent>
                  <w:p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D4907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EA4"/>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22E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395"/>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61DE"/>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76A60"/>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1F3F"/>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POST/DYS/OLD/GZ/01261/2026                        </dmsv2SWPP2ObjectNumber>
    <dmsv2SWPP2SumMD5 xmlns="http://schemas.microsoft.com/sharepoint/v3">8686c44cc751941a09060a374dcaab02</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24901625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FJ3FSM7XJ42E-1943046417-21375</_dlc_DocId>
    <_dlc_DocIdUrl xmlns="a19cb1c7-c5c7-46d4-85ae-d83685407bba">
      <Url>https://swpp2.dms.gkpge.pl/sites/43/_layouts/15/DocIdRedir.aspx?ID=FJ3FSM7XJ42E-1943046417-21375</Url>
      <Description>FJ3FSM7XJ42E-1943046417-21375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5C5FF1E-1BCC-4FDC-AECD-A5C0025C5FD9}">
  <ds:schemaRefs>
    <ds:schemaRef ds:uri="http://schemas.microsoft.com/sharepoint/events"/>
  </ds:schemaRefs>
</ds:datastoreItem>
</file>

<file path=customXml/itemProps2.xml><?xml version="1.0" encoding="utf-8"?>
<ds:datastoreItem xmlns:ds="http://schemas.openxmlformats.org/officeDocument/2006/customXml" ds:itemID="{45BC465B-A1F5-4705-B8EC-DE95B2E27152}"/>
</file>

<file path=customXml/itemProps3.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1521</Words>
  <Characters>9128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7</cp:revision>
  <cp:lastPrinted>2021-02-26T13:14:00Z</cp:lastPrinted>
  <dcterms:created xsi:type="dcterms:W3CDTF">2025-10-28T09:21:00Z</dcterms:created>
  <dcterms:modified xsi:type="dcterms:W3CDTF">2026-04-09T10:35:00Z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e114bc3a-403e-4a98-826b-6683a6c05f92</vt:lpwstr>
  </property>
</Properties>
</file>